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customXml/item1.xml" ContentType="application/xml"/>
  <Override PartName="/customXml/itemProps3.xml" ContentType="application/vnd.openxmlformats-officedocument.customXmlProperties+xml"/>
  <Override PartName="/customXml/item3.xml" ContentType="application/xml"/>
  <Override PartName="/customXml/itemProps2.xml" ContentType="application/vnd.openxmlformats-officedocument.customXmlProperties+xml"/>
  <Override PartName="/customXml/item2.xml" ContentType="application/xml"/>
  <Override PartName="/customXml/itemProps1.xml" ContentType="application/vnd.openxmlformats-officedocument.customXmlProperties+xml"/>
  <Override PartName="/customXml/item4.xml" ContentType="application/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pkgRId0" Type="http://schemas.openxmlformats.org/officeDocument/2006/relationships/officeDocument" Target="word/document.xml"/><Relationship Id="rId1" Type="http://schemas.openxmlformats.org/officeDocument/2006/relationships/custom-properties" Target="docProps/custom.xml"/></Relationships>
</file>

<file path=word/document.xml><?xml version="1.0" encoding="utf-8"?>
<w:document xmlns:w="http://schemas.openxmlformats.org/wordprocessingml/2006/main">
  <w:body>
    <w:p>
      <w:pPr>
        <w:spacing w:before="0" w:after="200" w:line="240"/>
        <w:ind w:right="0" w:left="0" w:firstLine="0"/>
        <w:jc w:val="right"/>
        <w:rPr>
          <w:rFonts w:ascii="Calibri" w:hAnsi="Calibri" w:cs="Calibri" w:eastAsia="Calibri"/>
          <w:b/>
          <w:i/>
          <w:color w:val="auto"/>
          <w:spacing w:val="0"/>
          <w:position w:val="0"/>
          <w:sz w:val="16"/>
          <w:shd w:fill="auto" w:val="clear"/>
        </w:rPr>
      </w:pPr>
    </w:p>
    <w:p>
      <w:pPr>
        <w:spacing w:before="0" w:after="200" w:line="240"/>
        <w:ind w:right="0" w:left="0" w:firstLine="0"/>
        <w:jc w:val="left"/>
        <w:rPr>
          <w:rFonts w:ascii="Calibri" w:hAnsi="Calibri" w:cs="Calibri" w:eastAsia="Calibri"/>
          <w:b/>
          <w:color w:val="auto"/>
          <w:spacing w:val="0"/>
          <w:position w:val="0"/>
          <w:sz w:val="28"/>
          <w:shd w:fill="auto" w:val="clear"/>
        </w:rPr>
      </w:pPr>
      <w:r>
        <w:object w:dxaOrig="1356" w:dyaOrig="1255">
          <v:rect xmlns:o="urn:schemas-microsoft-com:office:office" xmlns:v="urn:schemas-microsoft-com:vml" id="rectole0000000000" style="width:67.800000pt;height:62.750000pt" o:preferrelative="t" o:ole="">
            <o:lock v:ext="edit"/>
            <v:imagedata xmlns:r="http://schemas.openxmlformats.org/officeDocument/2006/relationships" r:id="docRId1" o:title=""/>
          </v:rect>
          <o:OLEObject xmlns:r="http://schemas.openxmlformats.org/officeDocument/2006/relationships" xmlns:o="urn:schemas-microsoft-com:office:office" Type="Embed" ProgID="StaticMetafile" DrawAspect="Content" ObjectID="0000000000" ShapeID="rectole0000000000" r:id="docRId0"/>
        </w:object>
      </w:r>
      <w:r>
        <w:rPr>
          <w:rFonts w:ascii="Calibri" w:hAnsi="Calibri" w:cs="Calibri" w:eastAsia="Calibri"/>
          <w:color w:val="auto"/>
          <w:spacing w:val="0"/>
          <w:position w:val="0"/>
          <w:sz w:val="22"/>
          <w:shd w:fill="auto" w:val="clear"/>
        </w:rPr>
        <w:t xml:space="preserve">                         </w:t>
      </w:r>
      <w:r>
        <w:rPr>
          <w:rFonts w:ascii="Calibri" w:hAnsi="Calibri" w:cs="Calibri" w:eastAsia="Calibri"/>
          <w:b/>
          <w:color w:val="auto"/>
          <w:spacing w:val="0"/>
          <w:position w:val="0"/>
          <w:sz w:val="28"/>
          <w:shd w:fill="auto" w:val="clear"/>
        </w:rPr>
        <w:t xml:space="preserve">ACTA PROGRAMA BARRIOS EN ACCION</w:t>
      </w:r>
    </w:p>
    <w:p>
      <w:pPr>
        <w:spacing w:before="0" w:after="200" w:line="240"/>
        <w:ind w:right="0" w:left="0" w:firstLine="0"/>
        <w:jc w:val="left"/>
        <w:rPr>
          <w:rFonts w:ascii="Calibri" w:hAnsi="Calibri" w:cs="Calibri" w:eastAsia="Calibri"/>
          <w:b/>
          <w:color w:val="auto"/>
          <w:spacing w:val="0"/>
          <w:position w:val="0"/>
          <w:sz w:val="28"/>
          <w:shd w:fill="auto" w:val="clear"/>
        </w:rPr>
      </w:pPr>
      <w:r>
        <w:rPr>
          <w:rFonts w:ascii="Calibri" w:hAnsi="Calibri" w:cs="Calibri" w:eastAsia="Calibri"/>
          <w:b/>
          <w:color w:val="auto"/>
          <w:spacing w:val="0"/>
          <w:position w:val="0"/>
          <w:sz w:val="28"/>
          <w:shd w:fill="auto" w:val="clear"/>
        </w:rPr>
        <w:t xml:space="preserve">                                             ESTRATEGIA SOCIOCOMUNITARIA</w:t>
      </w:r>
    </w:p>
    <w:tbl>
      <w:tblPr/>
      <w:tblGrid>
        <w:gridCol w:w="2066"/>
        <w:gridCol w:w="30"/>
        <w:gridCol w:w="2623"/>
        <w:gridCol w:w="1549"/>
        <w:gridCol w:w="3117"/>
        <w:gridCol w:w="29"/>
      </w:tblGrid>
      <w:tr>
        <w:trPr>
          <w:trHeight w:val="604" w:hRule="auto"/>
          <w:jc w:val="left"/>
        </w:trPr>
        <w:tc>
          <w:tcPr>
            <w:tcW w:w="2066" w:type="dxa"/>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tabs>
                <w:tab w:val="left" w:pos="9214" w:leader="none"/>
              </w:tabs>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b/>
                <w:color w:val="auto"/>
                <w:spacing w:val="0"/>
                <w:position w:val="0"/>
                <w:sz w:val="22"/>
                <w:shd w:fill="auto" w:val="clear"/>
              </w:rPr>
              <w:t xml:space="preserve">NOMBRE DEL BARRIO</w:t>
            </w:r>
          </w:p>
        </w:tc>
        <w:tc>
          <w:tcPr>
            <w:tcW w:w="7348"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Programa Barrios en Acción - Convenio SPD - FOSIS</w:t>
            </w:r>
          </w:p>
          <w:p>
            <w:pPr>
              <w:tabs>
                <w:tab w:val="left" w:pos="9214" w:leader="none"/>
              </w:tabs>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 </w:t>
            </w:r>
            <w:r>
              <w:rPr>
                <w:rFonts w:ascii="Calibri" w:hAnsi="Calibri" w:cs="Calibri" w:eastAsia="Calibri"/>
                <w:b/>
                <w:color w:val="auto"/>
                <w:spacing w:val="0"/>
                <w:position w:val="0"/>
                <w:sz w:val="22"/>
                <w:shd w:fill="auto" w:val="clear"/>
              </w:rPr>
              <w:t xml:space="preserve">Costa del Sol</w:t>
            </w:r>
          </w:p>
        </w:tc>
      </w:tr>
      <w:tr>
        <w:trPr>
          <w:trHeight w:val="715" w:hRule="auto"/>
          <w:jc w:val="left"/>
        </w:trPr>
        <w:tc>
          <w:tcPr>
            <w:tcW w:w="2066" w:type="dxa"/>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tabs>
                <w:tab w:val="left" w:pos="9214" w:leader="none"/>
              </w:tabs>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Objetivo de la reunión</w:t>
            </w:r>
          </w:p>
        </w:tc>
        <w:tc>
          <w:tcPr>
            <w:tcW w:w="7348"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9214" w:leader="none"/>
              </w:tabs>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Conocer la percepción de los vecinos/as del Barrio , en relación a las problematicas que los afectan para la actualización del diagnotico. </w:t>
            </w:r>
          </w:p>
        </w:tc>
      </w:tr>
      <w:tr>
        <w:trPr>
          <w:trHeight w:val="950" w:hRule="auto"/>
          <w:jc w:val="left"/>
        </w:trPr>
        <w:tc>
          <w:tcPr>
            <w:tcW w:w="2096" w:type="dxa"/>
            <w:gridSpan w:val="2"/>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Fecha reunión</w:t>
            </w:r>
          </w:p>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p>
          <w:p>
            <w:pPr>
              <w:tabs>
                <w:tab w:val="left" w:pos="9214" w:leader="none"/>
              </w:tabs>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Hora Reunión </w:t>
            </w:r>
          </w:p>
        </w:tc>
        <w:tc>
          <w:tcPr>
            <w:tcW w:w="262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24-06-2021 </w:t>
            </w:r>
          </w:p>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p>
          <w:p>
            <w:pPr>
              <w:tabs>
                <w:tab w:val="left" w:pos="9214" w:leader="none"/>
              </w:tabs>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17:00 - 18:30  </w:t>
            </w:r>
          </w:p>
        </w:tc>
        <w:tc>
          <w:tcPr>
            <w:tcW w:w="1549" w:type="dxa"/>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p>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Lugar reunión</w:t>
            </w:r>
          </w:p>
          <w:p>
            <w:pPr>
              <w:tabs>
                <w:tab w:val="left" w:pos="9214" w:leader="none"/>
              </w:tabs>
              <w:spacing w:before="0" w:after="0" w:line="240"/>
              <w:ind w:right="0" w:left="0" w:firstLine="0"/>
              <w:jc w:val="left"/>
              <w:rPr>
                <w:rFonts w:ascii="Calibri" w:hAnsi="Calibri" w:cs="Calibri" w:eastAsia="Calibri"/>
                <w:color w:val="auto"/>
                <w:spacing w:val="0"/>
                <w:position w:val="0"/>
                <w:sz w:val="22"/>
              </w:rPr>
            </w:pPr>
          </w:p>
        </w:tc>
        <w:tc>
          <w:tcPr>
            <w:tcW w:w="311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p>
          <w:p>
            <w:pPr>
              <w:tabs>
                <w:tab w:val="left" w:pos="9214" w:leader="none"/>
              </w:tabs>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Plataforma Zoom</w:t>
            </w:r>
          </w:p>
        </w:tc>
      </w:tr>
    </w:tbl>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p>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p>
    <w:tbl>
      <w:tblPr/>
      <w:tblGrid>
        <w:gridCol w:w="2138"/>
        <w:gridCol w:w="7233"/>
      </w:tblGrid>
      <w:tr>
        <w:trPr>
          <w:trHeight w:val="270" w:hRule="auto"/>
          <w:jc w:val="left"/>
        </w:trPr>
        <w:tc>
          <w:tcPr>
            <w:tcW w:w="9371" w:type="dxa"/>
            <w:gridSpan w:val="2"/>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tabs>
                <w:tab w:val="left" w:pos="9214" w:leader="none"/>
              </w:tabs>
              <w:spacing w:before="0" w:after="0" w:line="240"/>
              <w:ind w:right="0" w:left="0" w:firstLine="0"/>
              <w:jc w:val="center"/>
              <w:rPr>
                <w:rFonts w:ascii="Calibri" w:hAnsi="Calibri" w:cs="Calibri" w:eastAsia="Calibri"/>
                <w:color w:val="auto"/>
                <w:spacing w:val="0"/>
                <w:position w:val="0"/>
              </w:rPr>
            </w:pPr>
            <w:r>
              <w:rPr>
                <w:rFonts w:ascii="Calibri" w:hAnsi="Calibri" w:cs="Calibri" w:eastAsia="Calibri"/>
                <w:b/>
                <w:color w:val="auto"/>
                <w:spacing w:val="0"/>
                <w:position w:val="0"/>
                <w:sz w:val="24"/>
                <w:shd w:fill="auto" w:val="clear"/>
              </w:rPr>
              <w:t xml:space="preserve">Asistentes</w:t>
            </w:r>
          </w:p>
        </w:tc>
      </w:tr>
      <w:tr>
        <w:trPr>
          <w:trHeight w:val="510" w:hRule="auto"/>
          <w:jc w:val="left"/>
        </w:trPr>
        <w:tc>
          <w:tcPr>
            <w:tcW w:w="2138" w:type="dxa"/>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Nombre y apellido </w:t>
            </w:r>
          </w:p>
          <w:p>
            <w:pPr>
              <w:tabs>
                <w:tab w:val="left" w:pos="9214" w:leader="none"/>
              </w:tabs>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 </w:t>
            </w:r>
          </w:p>
        </w:tc>
        <w:tc>
          <w:tcPr>
            <w:tcW w:w="7233" w:type="dxa"/>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Institución/ u organización (ol del participante)</w:t>
            </w:r>
          </w:p>
          <w:p>
            <w:pPr>
              <w:tabs>
                <w:tab w:val="left" w:pos="9214" w:leader="none"/>
              </w:tabs>
              <w:spacing w:before="0" w:after="0" w:line="240"/>
              <w:ind w:right="0" w:left="0" w:firstLine="0"/>
              <w:jc w:val="left"/>
              <w:rPr>
                <w:rFonts w:ascii="Calibri" w:hAnsi="Calibri" w:cs="Calibri" w:eastAsia="Calibri"/>
                <w:color w:val="auto"/>
                <w:spacing w:val="0"/>
                <w:position w:val="0"/>
                <w:sz w:val="22"/>
              </w:rPr>
            </w:pPr>
          </w:p>
        </w:tc>
      </w:tr>
      <w:tr>
        <w:trPr>
          <w:trHeight w:val="510" w:hRule="auto"/>
          <w:jc w:val="left"/>
        </w:trPr>
        <w:tc>
          <w:tcPr>
            <w:tcW w:w="2138" w:type="dxa"/>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Maria Eugenia </w:t>
            </w:r>
          </w:p>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Sandra Navarrete</w:t>
            </w:r>
          </w:p>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Nilsa Jimenez </w:t>
            </w:r>
          </w:p>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Eugenia Carreño</w:t>
            </w:r>
          </w:p>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Susana Rojas </w:t>
            </w:r>
          </w:p>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Rosa Poblete</w:t>
            </w:r>
          </w:p>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Raquel Gonzalez </w:t>
            </w:r>
          </w:p>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Lucia Leiva</w:t>
            </w:r>
          </w:p>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Pedro Villagra</w:t>
            </w:r>
          </w:p>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Carolina Porto</w:t>
            </w:r>
          </w:p>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Marcelo Berrios </w:t>
            </w:r>
          </w:p>
          <w:p>
            <w:pPr>
              <w:tabs>
                <w:tab w:val="left" w:pos="9214" w:leader="none"/>
              </w:tabs>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María José Acuña </w:t>
            </w:r>
          </w:p>
        </w:tc>
        <w:tc>
          <w:tcPr>
            <w:tcW w:w="7233" w:type="dxa"/>
            <w:tcBorders>
              <w:top w:val="single" w:color="000000" w:sz="4"/>
              <w:left w:val="single" w:color="000000" w:sz="4"/>
              <w:bottom w:val="single" w:color="000000" w:sz="4"/>
              <w:right w:val="single" w:color="000000" w:sz="4"/>
            </w:tcBorders>
            <w:shd w:color="auto" w:fill="d5dce4" w:val="clear"/>
            <w:tcMar>
              <w:left w:w="108" w:type="dxa"/>
              <w:right w:w="108" w:type="dxa"/>
            </w:tcMar>
            <w:vAlign w:val="top"/>
          </w:tcPr>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Presidenta Junta de Vecinos Costa del Sol I</w:t>
            </w:r>
          </w:p>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Presidenta Junta de Vecinos Costa del SOl II</w:t>
            </w:r>
          </w:p>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Presidenta Junta de Vecinos Costa del Sol III</w:t>
            </w:r>
          </w:p>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Delegada Copropiedad  Costa del Sol II</w:t>
            </w:r>
          </w:p>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Delegada Co-propiedad 5 Costa del Sol II</w:t>
            </w:r>
          </w:p>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Delegada Copropiedad Costa del Sol </w:t>
            </w:r>
          </w:p>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Delegada Copropiedad Costa del Sol III</w:t>
            </w:r>
          </w:p>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Vecina Costa del Sol III</w:t>
            </w:r>
          </w:p>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Tesorero JJVV Costa del Sol III</w:t>
            </w:r>
          </w:p>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Vecina Costa del Sol III</w:t>
            </w:r>
          </w:p>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Encargado Barrios Prioritarios  - Municipalidad de Rancagua </w:t>
            </w:r>
          </w:p>
          <w:p>
            <w:pPr>
              <w:tabs>
                <w:tab w:val="left" w:pos="9214" w:leader="none"/>
              </w:tabs>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Coordinadora Barrial - Programa Barrios en acción</w:t>
            </w:r>
          </w:p>
        </w:tc>
      </w:tr>
    </w:tbl>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p>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p>
    <w:tbl>
      <w:tblPr/>
      <w:tblGrid>
        <w:gridCol w:w="9390"/>
      </w:tblGrid>
      <w:tr>
        <w:trPr>
          <w:trHeight w:val="306" w:hRule="auto"/>
          <w:jc w:val="left"/>
        </w:trPr>
        <w:tc>
          <w:tcPr>
            <w:tcW w:w="939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9214" w:leader="none"/>
              </w:tabs>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b/>
                <w:color w:val="auto"/>
                <w:spacing w:val="0"/>
                <w:position w:val="0"/>
                <w:sz w:val="22"/>
                <w:shd w:fill="auto" w:val="clear"/>
              </w:rPr>
              <w:t xml:space="preserve">Temas Tratados</w:t>
            </w:r>
          </w:p>
        </w:tc>
      </w:tr>
      <w:tr>
        <w:trPr>
          <w:trHeight w:val="1" w:hRule="atLeast"/>
          <w:jc w:val="left"/>
        </w:trPr>
        <w:tc>
          <w:tcPr>
            <w:tcW w:w="939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709"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Se contextualiza con una breve introducción el objetivo del Plan Nacional de Barrios Prioritarios, dandole enfasis a los  Pilares Familia- Comunidad. </w:t>
            </w:r>
          </w:p>
          <w:p>
            <w:pPr>
              <w:tabs>
                <w:tab w:val="left" w:pos="709"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Se informa las etapas de la  implementación del Programa Barrios en acción. (Diagnóstico)</w:t>
            </w:r>
          </w:p>
          <w:p>
            <w:pPr>
              <w:tabs>
                <w:tab w:val="left" w:pos="709"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Se dan conocer las acciones que se han realizado para la actualización del diagnóstico comunitario.</w:t>
            </w:r>
          </w:p>
          <w:p>
            <w:pPr>
              <w:tabs>
                <w:tab w:val="left" w:pos="709"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A tráves de la modalidad de conversatorio , se abordan las problematicas que afectan al Barrio Costa del Sol, desde la percepción de los vecinos y vecinas, en las dimensiones de comunidad y familia.</w:t>
            </w:r>
          </w:p>
          <w:p>
            <w:pPr>
              <w:tabs>
                <w:tab w:val="left" w:pos="709"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Identificación de las fortalezas, oportunidades , debilidades y  amenzas de la comunidad.</w:t>
            </w:r>
          </w:p>
          <w:p>
            <w:pPr>
              <w:tabs>
                <w:tab w:val="left" w:pos="709" w:leader="none"/>
              </w:tabs>
              <w:spacing w:before="0" w:after="0" w:line="240"/>
              <w:ind w:right="0" w:left="0" w:firstLine="0"/>
              <w:jc w:val="both"/>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 Se realiza a traves de lluvia de ideas y discusión grupal. </w:t>
            </w:r>
          </w:p>
        </w:tc>
      </w:tr>
    </w:tbl>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p>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p>
    <w:tbl>
      <w:tblPr/>
      <w:tblGrid>
        <w:gridCol w:w="9410"/>
      </w:tblGrid>
      <w:tr>
        <w:trPr>
          <w:trHeight w:val="1" w:hRule="atLeast"/>
          <w:jc w:val="left"/>
        </w:trPr>
        <w:tc>
          <w:tcPr>
            <w:tcW w:w="941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9214" w:leader="none"/>
              </w:tabs>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b/>
                <w:color w:val="auto"/>
                <w:spacing w:val="0"/>
                <w:position w:val="0"/>
                <w:sz w:val="22"/>
                <w:shd w:fill="auto" w:val="clear"/>
              </w:rPr>
              <w:t xml:space="preserve">Acuerdos y Compromisos</w:t>
            </w:r>
          </w:p>
        </w:tc>
      </w:tr>
      <w:tr>
        <w:trPr>
          <w:trHeight w:val="715" w:hRule="auto"/>
          <w:jc w:val="left"/>
        </w:trPr>
        <w:tc>
          <w:tcPr>
            <w:tcW w:w="941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En próxima sesión se darán a conocer los resultados del diagnóstico correspondiente al Barrio Costa del Sol, para la conformación del grupo motor.  </w:t>
            </w:r>
          </w:p>
          <w:p>
            <w:pPr>
              <w:spacing w:before="0" w:after="0" w:line="240"/>
              <w:ind w:right="0" w:left="0" w:firstLine="0"/>
              <w:jc w:val="both"/>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-Miércoles 30 de Junio se realizará un nuevo encuentro virtual, en donde se incentivara la participación de más actores claves del barrio para continuar con las etapas de la  implementación del Programa Barrios en Acción.</w:t>
            </w:r>
          </w:p>
        </w:tc>
      </w:tr>
      <w:tr>
        <w:trPr>
          <w:trHeight w:val="298" w:hRule="auto"/>
          <w:jc w:val="left"/>
        </w:trPr>
        <w:tc>
          <w:tcPr>
            <w:tcW w:w="941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rPr>
            </w:pPr>
            <w:r>
              <w:rPr>
                <w:rFonts w:ascii="Calibri" w:hAnsi="Calibri" w:cs="Calibri" w:eastAsia="Calibri"/>
                <w:b/>
                <w:color w:val="auto"/>
                <w:spacing w:val="0"/>
                <w:position w:val="0"/>
                <w:sz w:val="22"/>
                <w:shd w:fill="auto" w:val="clear"/>
              </w:rPr>
              <w:t xml:space="preserve">Resultados </w:t>
            </w:r>
          </w:p>
        </w:tc>
      </w:tr>
      <w:tr>
        <w:trPr>
          <w:trHeight w:val="715" w:hRule="auto"/>
          <w:jc w:val="left"/>
        </w:trPr>
        <w:tc>
          <w:tcPr>
            <w:tcW w:w="941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Se realizan reflexiónes sobre los tema de interes ( participación, seguridad, familia, instituciones y  comunidad) , generandose un diálogo entre los/as participantes  .</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Los vecinos/as participantes identifican las principales problematicas que afectan al barrio en las dimensiones de Comunidad y Familia. </w:t>
            </w:r>
          </w:p>
          <w:p>
            <w:pPr>
              <w:spacing w:before="0" w:after="0" w:line="240"/>
              <w:ind w:right="0" w:left="0" w:firstLine="0"/>
              <w:jc w:val="both"/>
              <w:rPr>
                <w:rFonts w:ascii="Calibri" w:hAnsi="Calibri" w:cs="Calibri" w:eastAsia="Calibri"/>
                <w:color w:val="auto"/>
                <w:spacing w:val="0"/>
                <w:position w:val="0"/>
                <w:sz w:val="22"/>
              </w:rPr>
            </w:pPr>
            <w:r>
              <w:rPr>
                <w:rFonts w:ascii="Calibri" w:hAnsi="Calibri" w:cs="Calibri" w:eastAsia="Calibri"/>
                <w:b/>
                <w:color w:val="auto"/>
                <w:spacing w:val="0"/>
                <w:position w:val="0"/>
                <w:sz w:val="22"/>
                <w:shd w:fill="auto" w:val="clear"/>
              </w:rPr>
              <w:t xml:space="preserve">Observaciones: </w:t>
            </w:r>
            <w:r>
              <w:rPr>
                <w:rFonts w:ascii="Calibri" w:hAnsi="Calibri" w:cs="Calibri" w:eastAsia="Calibri"/>
                <w:color w:val="auto"/>
                <w:spacing w:val="0"/>
                <w:position w:val="0"/>
                <w:sz w:val="22"/>
                <w:shd w:fill="auto" w:val="clear"/>
              </w:rPr>
              <w:t xml:space="preserve">los resultados de la actividad serán señalados en el Diágnotico Comunitario. </w:t>
            </w:r>
          </w:p>
        </w:tc>
      </w:tr>
    </w:tbl>
    <w:p>
      <w:pPr>
        <w:spacing w:before="0" w:after="0" w:line="240"/>
        <w:ind w:right="0" w:left="0" w:firstLine="0"/>
        <w:jc w:val="left"/>
        <w:rPr>
          <w:rFonts w:ascii="Arial" w:hAnsi="Arial" w:cs="Arial" w:eastAsia="Arial"/>
          <w:color w:val="auto"/>
          <w:spacing w:val="0"/>
          <w:position w:val="0"/>
          <w:sz w:val="22"/>
          <w:shd w:fill="auto" w:val="clear"/>
        </w:rPr>
      </w:pPr>
    </w:p>
    <w:tbl>
      <w:tblPr/>
      <w:tblGrid>
        <w:gridCol w:w="9410"/>
      </w:tblGrid>
      <w:tr>
        <w:trPr>
          <w:trHeight w:val="1" w:hRule="atLeast"/>
          <w:jc w:val="left"/>
        </w:trPr>
        <w:tc>
          <w:tcPr>
            <w:tcW w:w="941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9214" w:leader="none"/>
              </w:tabs>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b/>
                <w:color w:val="auto"/>
                <w:spacing w:val="0"/>
                <w:position w:val="0"/>
                <w:sz w:val="22"/>
                <w:shd w:fill="auto" w:val="clear"/>
              </w:rPr>
              <w:t xml:space="preserve">Registro (foto u otro medio de verificación)</w:t>
            </w:r>
          </w:p>
        </w:tc>
      </w:tr>
      <w:tr>
        <w:trPr>
          <w:trHeight w:val="1" w:hRule="atLeast"/>
          <w:jc w:val="left"/>
        </w:trPr>
        <w:tc>
          <w:tcPr>
            <w:tcW w:w="941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r>
              <w:object w:dxaOrig="8726" w:dyaOrig="6540">
                <v:rect xmlns:o="urn:schemas-microsoft-com:office:office" xmlns:v="urn:schemas-microsoft-com:vml" id="rectole0000000001" style="width:436.300000pt;height:327.000000pt" o:preferrelative="t" o:ole="">
                  <o:lock v:ext="edit"/>
                  <v:imagedata xmlns:r="http://schemas.openxmlformats.org/officeDocument/2006/relationships" r:id="docRId3" o:title=""/>
                </v:rect>
                <o:OLEObject xmlns:r="http://schemas.openxmlformats.org/officeDocument/2006/relationships" xmlns:o="urn:schemas-microsoft-com:office:office" Type="Embed" ProgID="StaticMetafile" DrawAspect="Content" ObjectID="0000000001" ShapeID="rectole0000000001" r:id="docRId2"/>
              </w:object>
            </w:r>
          </w:p>
          <w:p>
            <w:pPr>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rPr>
            </w:pPr>
          </w:p>
        </w:tc>
      </w:tr>
    </w:tbl>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p>
    <w:p>
      <w:pPr>
        <w:tabs>
          <w:tab w:val="left" w:pos="9214" w:leader="none"/>
        </w:tabs>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b/>
          <w:color w:val="auto"/>
          <w:spacing w:val="0"/>
          <w:position w:val="0"/>
          <w:sz w:val="22"/>
          <w:u w:val="single"/>
          <w:shd w:fill="auto" w:val="clear"/>
        </w:rPr>
      </w:pPr>
      <w:r>
        <w:rPr>
          <w:rFonts w:ascii="Calibri" w:hAnsi="Calibri" w:cs="Calibri" w:eastAsia="Calibri"/>
          <w:b/>
          <w:color w:val="auto"/>
          <w:spacing w:val="0"/>
          <w:position w:val="0"/>
          <w:sz w:val="22"/>
          <w:u w:val="single"/>
          <w:shd w:fill="auto" w:val="clear"/>
        </w:rPr>
        <w:t xml:space="preserve">Firma y nombre coordinador Barrial </w:t>
      </w:r>
    </w:p>
    <w:p>
      <w:pPr>
        <w:spacing w:before="0" w:after="0" w:line="240"/>
        <w:ind w:right="0" w:left="0" w:firstLine="0"/>
        <w:jc w:val="left"/>
        <w:rPr>
          <w:rFonts w:ascii="Calibri" w:hAnsi="Calibri" w:cs="Calibri" w:eastAsia="Calibri"/>
          <w:b/>
          <w:color w:val="auto"/>
          <w:spacing w:val="0"/>
          <w:position w:val="0"/>
          <w:sz w:val="22"/>
          <w:u w:val="single"/>
          <w:shd w:fill="auto" w:val="clear"/>
        </w:rPr>
      </w:pPr>
    </w:p>
    <w:p>
      <w:pPr>
        <w:spacing w:before="0" w:after="0" w:line="240"/>
        <w:ind w:right="0" w:left="0" w:firstLine="0"/>
        <w:jc w:val="left"/>
        <w:rPr>
          <w:rFonts w:ascii="Calibri" w:hAnsi="Calibri" w:cs="Calibri" w:eastAsia="Calibri"/>
          <w:color w:val="auto"/>
          <w:spacing w:val="0"/>
          <w:position w:val="0"/>
          <w:sz w:val="20"/>
          <w:shd w:fill="auto" w:val="clear"/>
        </w:rPr>
      </w:pPr>
    </w:p>
  </w:body>
</w:document>
</file>

<file path=word/numbering.xml><?xml version="1.0" encoding="utf-8"?>
<w:numbering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docRId4" Type="http://schemas.openxmlformats.org/officeDocument/2006/relationships/numbering" Target="numbering.xml"/><Relationship Id="docRId3" Type="http://schemas.openxmlformats.org/officeDocument/2006/relationships/image" Target="media/image1.wmf"/><Relationship Id="rId3" Type="http://schemas.openxmlformats.org/officeDocument/2006/relationships/customXml" Target="../customXml/item3.xml"/><Relationship Id="docRId2" Type="http://schemas.openxmlformats.org/officeDocument/2006/relationships/oleObject" Target="embeddings/oleObject1.bin"/><Relationship Id="rId2" Type="http://schemas.openxmlformats.org/officeDocument/2006/relationships/customXml" Target="../customXml/item2.xml"/><Relationship Id="rId1" Type="http://schemas.openxmlformats.org/officeDocument/2006/relationships/customXml" Target="../customXml/item1.xml"/><Relationship Id="docRId1" Type="http://schemas.openxmlformats.org/officeDocument/2006/relationships/image" Target="media/image0.wmf"/><Relationship Id="docRId5" Type="http://schemas.openxmlformats.org/officeDocument/2006/relationships/styles" Target="styles.xml"/><Relationship Id="docRId0" Type="http://schemas.openxmlformats.org/officeDocument/2006/relationships/oleObject" Target="embeddings/oleObject0.bin"/><Relationship Id="rId4" Type="http://schemas.openxmlformats.org/officeDocument/2006/relationships/customXml" Target="../customXml/item4.xml"/></Relationships>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89E9120B77CE4B45A6561465C6DE01B7" ma:contentTypeVersion="20" ma:contentTypeDescription="Crear nuevo documento." ma:contentTypeScope="" ma:versionID="2a6ba644b53adea5527a8e4154779e26">
  <xsd:schema xmlns:xsd="http://www.w3.org/2001/XMLSchema" xmlns:xs="http://www.w3.org/2001/XMLSchema" xmlns:p="http://schemas.microsoft.com/office/2006/metadata/properties" xmlns:ns2="088128a7-0428-46a7-8945-7569f6e69ca7" xmlns:ns3="7ba925a7-499c-4a29-a005-81b4ebbe0bf8" targetNamespace="http://schemas.microsoft.com/office/2006/metadata/properties" ma:root="true" ma:fieldsID="583f58a2517d2db117e336b56da3bc83" ns2:_="" ns3:_="">
    <xsd:import namespace="088128a7-0428-46a7-8945-7569f6e69ca7"/>
    <xsd:import namespace="7ba925a7-499c-4a29-a005-81b4ebbe0bf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3:_dlc_DocId" minOccurs="0"/>
                <xsd:element ref="ns3:_dlc_DocIdUrl" minOccurs="0"/>
                <xsd:element ref="ns3:_dlc_DocIdPersistId"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MediaServiceAutoKeyPoints" minOccurs="0"/>
                <xsd:element ref="ns2:MediaServiceKeyPoints" minOccurs="0"/>
                <xsd:element ref="ns2:MediaServiceLocation" minOccurs="0"/>
                <xsd:element ref="ns3:TaxCatchAll"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8128a7-0428-46a7-8945-7569f6e69c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Location" ma:index="23" nillable="true" ma:displayName="Location" ma:internalName="MediaServiceLocation" ma:readOnly="true">
      <xsd:simpleType>
        <xsd:restriction base="dms:Text"/>
      </xsd:simpleType>
    </xsd:element>
    <xsd:element name="lcf76f155ced4ddcb4097134ff3c332f" ma:index="26" nillable="true" ma:taxonomy="true" ma:internalName="lcf76f155ced4ddcb4097134ff3c332f" ma:taxonomyFieldName="MediaServiceImageTags" ma:displayName="Etiquetas de imagen" ma:readOnly="false" ma:fieldId="{5cf76f15-5ced-4ddc-b409-7134ff3c332f}" ma:taxonomyMulti="true" ma:sspId="789a0a5b-b8aa-4c4f-a2e0-64da4b227ee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ba925a7-499c-4a29-a005-81b4ebbe0bf8"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_dlc_DocId" ma:index="12" nillable="true" ma:displayName="Valor de Id. de documento" ma:description="El valor del identificador de documento asignado a este elemento." ma:internalName="_dlc_DocId" ma:readOnly="true">
      <xsd:simpleType>
        <xsd:restriction base="dms:Text"/>
      </xsd:simpleType>
    </xsd:element>
    <xsd:element name="_dlc_DocIdUrl" ma:index="13"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4" nillable="true" ma:displayName="Persist ID" ma:description="Keep ID on add." ma:hidden="true" ma:internalName="_dlc_DocIdPersistId" ma:readOnly="true">
      <xsd:simpleType>
        <xsd:restriction base="dms:Boolean"/>
      </xsd:simpleType>
    </xsd:element>
    <xsd:element name="TaxCatchAll" ma:index="24" nillable="true" ma:displayName="Taxonomy Catch All Column" ma:hidden="true" ma:list="{f53fbc0b-b923-4461-b314-bd4c9e29c3cf}" ma:internalName="TaxCatchAll" ma:showField="CatchAllData" ma:web="7ba925a7-499c-4a29-a005-81b4ebbe0bf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7ba925a7-499c-4a29-a005-81b4ebbe0bf8">SZFZ3KM2WWSW-901408782-192945</_dlc_DocId>
    <_dlc_DocIdUrl xmlns="7ba925a7-499c-4a29-a005-81b4ebbe0bf8">
      <Url>https://fosis.sharepoint.com/sites/cedoc/subgestiondeprogramas/_layouts/15/DocIdRedir.aspx?ID=SZFZ3KM2WWSW-901408782-192945</Url>
      <Description>SZFZ3KM2WWSW-901408782-192945</Description>
    </_dlc_DocIdUrl>
    <TaxCatchAll xmlns="7ba925a7-499c-4a29-a005-81b4ebbe0bf8" xsi:nil="true"/>
    <lcf76f155ced4ddcb4097134ff3c332f xmlns="088128a7-0428-46a7-8945-7569f6e69ca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E64C560-F94A-4EBF-8F7C-3F9F6B0DCE12}"/>
</file>

<file path=customXml/itemProps2.xml><?xml version="1.0" encoding="utf-8"?>
<ds:datastoreItem xmlns:ds="http://schemas.openxmlformats.org/officeDocument/2006/customXml" ds:itemID="{F3677A26-5BC3-43AB-96FC-4A2BA1EF5F3C}"/>
</file>

<file path=customXml/itemProps3.xml><?xml version="1.0" encoding="utf-8"?>
<ds:datastoreItem xmlns:ds="http://schemas.openxmlformats.org/officeDocument/2006/customXml" ds:itemID="{D3D464C9-F2B9-4F06-BFD5-E0EDF51C36C1}"/>
</file>

<file path=customXml/itemProps4.xml><?xml version="1.0" encoding="utf-8"?>
<ds:datastoreItem xmlns:ds="http://schemas.openxmlformats.org/officeDocument/2006/customXml" ds:itemID="{8FA2B6E9-9C67-4042-8A1E-042D54CE231A}"/>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0x01010089E9120B77CE4B45A6561465C6DE01B7</vt:lpwstr>
  </property>
  <property fmtid="{D5CDD505-2E9C-101B-9397-08002B2CF9AE}" pid="3" name="_dlc_DocIdItemGuid">
    <vt:lpwstr>17f3a333-da2a-4d5b-b3c7-44223114d6ae</vt:lpwstr>
  </property>
</Properties>
</file>